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E9" w:rsidRDefault="009F3EE9">
      <w:bookmarkStart w:id="0" w:name="_GoBack"/>
      <w:bookmarkEnd w:id="0"/>
    </w:p>
    <w:p w:rsidR="009556D3" w:rsidRDefault="009556D3"/>
    <w:p w:rsidR="009556D3" w:rsidRDefault="009556D3" w:rsidP="009556D3">
      <w:pPr>
        <w:rPr>
          <w:rFonts w:ascii="Arial" w:hAnsi="Arial" w:cs="Arial"/>
          <w:b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5279390</wp:posOffset>
            </wp:positionH>
            <wp:positionV relativeFrom="margin">
              <wp:posOffset>-975995</wp:posOffset>
            </wp:positionV>
            <wp:extent cx="1228725" cy="497840"/>
            <wp:effectExtent l="0" t="0" r="9525" b="0"/>
            <wp:wrapSquare wrapText="bothSides"/>
            <wp:docPr id="1" name="Picture 1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22"/>
        </w:rPr>
        <w:t>Travel Risk Assessment Form</w:t>
      </w:r>
    </w:p>
    <w:p w:rsidR="009556D3" w:rsidRDefault="009556D3" w:rsidP="00955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completed prior to appointment</w:t>
      </w:r>
    </w:p>
    <w:p w:rsidR="009556D3" w:rsidRDefault="009556D3"/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246"/>
        <w:gridCol w:w="2489"/>
        <w:gridCol w:w="3049"/>
      </w:tblGrid>
      <w:tr w:rsidR="009556D3" w:rsidTr="009556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9556D3" w:rsidTr="007C296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 w:rsidP="007C29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AD0AIgAtADEAIgAvAD4A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"&lt;Patient name&gt;"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C296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7C2963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271"/>
        <w:gridCol w:w="2417"/>
        <w:gridCol w:w="2639"/>
        <w:gridCol w:w="1913"/>
        <w:gridCol w:w="1813"/>
      </w:tblGrid>
      <w:tr w:rsidR="009556D3" w:rsidTr="009556D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Itinerary</w:t>
            </w:r>
          </w:p>
        </w:tc>
      </w:tr>
      <w:tr w:rsidR="009556D3" w:rsidTr="009556D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Exact location/region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or Rural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Length of Stay</w:t>
            </w:r>
          </w:p>
        </w:tc>
      </w:tr>
      <w:tr w:rsidR="009556D3" w:rsidTr="009556D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56D3" w:rsidTr="009556D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56D3" w:rsidTr="009556D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56D3" w:rsidTr="009556D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520"/>
        <w:gridCol w:w="1719"/>
        <w:gridCol w:w="2319"/>
        <w:gridCol w:w="2951"/>
      </w:tblGrid>
      <w:tr w:rsidR="009556D3" w:rsidTr="009556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Information </w:t>
            </w:r>
            <w:r>
              <w:rPr>
                <w:rFonts w:ascii="Arial" w:hAnsi="Arial" w:cs="Arial"/>
                <w:sz w:val="22"/>
                <w:szCs w:val="22"/>
              </w:rPr>
              <w:t>(please tick all that apply)</w:t>
            </w:r>
          </w:p>
        </w:tc>
      </w:tr>
      <w:tr w:rsidR="009556D3" w:rsidTr="009556D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ess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/f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ly</w:t>
            </w:r>
          </w:p>
        </w:tc>
      </w:tr>
      <w:tr w:rsidR="009556D3" w:rsidTr="009556D3">
        <w:trPr>
          <w:trHeight w:val="181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Crui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er 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lgrimage</w:t>
            </w:r>
          </w:p>
        </w:tc>
      </w:tr>
      <w:tr w:rsidR="009556D3" w:rsidTr="009556D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Accommodation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Hotel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Hostels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Friends/Family</w:t>
            </w:r>
          </w:p>
        </w:tc>
      </w:tr>
      <w:tr w:rsidR="009556D3" w:rsidTr="009556D3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ari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  <w:t>Additional information:</w:t>
            </w:r>
          </w:p>
          <w:p w:rsidR="009556D3" w:rsidRDefault="009556D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9556D3" w:rsidRDefault="009556D3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</w:tbl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11"/>
        <w:gridCol w:w="711"/>
        <w:gridCol w:w="3519"/>
      </w:tblGrid>
      <w:tr w:rsidR="009556D3" w:rsidTr="009556D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fit and well today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Severe reaction to a vaccine before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Tendency to faint with injections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surgical operations in the past, including e.g. your spleen or thymus gland removed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chemotherapy/radiotherapy/organ transplant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Anaemia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Bleeding /clotting disorders (including history of DVT)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 disease (e.g. angina, high blood pressure)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Epilepsy/seizures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Gastrointestinal (stomach) complaints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Liver and or kidney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HIV/AIDS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Immune system condition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issues (including anxiety, depression)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Neurological (nervous system) illness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Respiratory (lung) disease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Rheumatology (joint) conditions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Spleen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conditions?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Women only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pregnant?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breast feeding?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planning pregnancy while away?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6D3" w:rsidRDefault="009556D3"/>
    <w:p w:rsidR="009556D3" w:rsidRDefault="009556D3"/>
    <w:p w:rsidR="009556D3" w:rsidRDefault="00C03BA3" w:rsidP="00C03BA3">
      <w:pPr>
        <w:tabs>
          <w:tab w:val="left" w:pos="8951"/>
        </w:tabs>
      </w:pPr>
      <w:r>
        <w:tab/>
      </w:r>
    </w:p>
    <w:p w:rsidR="009556D3" w:rsidRDefault="009556D3"/>
    <w:p w:rsidR="009556D3" w:rsidRDefault="009556D3"/>
    <w:p w:rsidR="009556D3" w:rsidRDefault="009556D3"/>
    <w:p w:rsidR="009556D3" w:rsidRDefault="009556D3"/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441"/>
        <w:gridCol w:w="1443"/>
        <w:gridCol w:w="1541"/>
        <w:gridCol w:w="2192"/>
        <w:gridCol w:w="1328"/>
      </w:tblGrid>
      <w:tr w:rsidR="009556D3" w:rsidTr="009556D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vaccines or malaria tablets taken in the past</w:t>
            </w: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Tetanus/Polio/Diptheria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Pneumococcal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 Borne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6D3" w:rsidTr="009556D3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Malaria Tablets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56D3" w:rsidRDefault="009556D3"/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(include food, latex and medication)</w:t>
            </w:r>
          </w:p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6D3" w:rsidRDefault="009556D3"/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Medications</w:t>
            </w:r>
          </w:p>
        </w:tc>
      </w:tr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Please include all prescribed, purchased or contraceptive pill)</w:t>
            </w:r>
          </w:p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Acute Medication</w:t>
            </w:r>
          </w:p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Repeat Medication</w:t>
            </w: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D3" w:rsidRDefault="009556D3" w:rsidP="00955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6D3" w:rsidRDefault="009556D3"/>
    <w:p w:rsidR="009556D3" w:rsidRDefault="009556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6D3" w:rsidRDefault="00955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3" w:rsidRDefault="009556D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position w:val="1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?</w:t>
            </w:r>
          </w:p>
          <w:p w:rsidR="009556D3" w:rsidRDefault="009556D3">
            <w:pPr>
              <w:spacing w:line="291" w:lineRule="exact"/>
              <w:ind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556D3" w:rsidTr="009556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3" w:rsidRDefault="009556D3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"/>
                <w:sz w:val="22"/>
                <w:szCs w:val="22"/>
              </w:rPr>
              <w:t>Other information:</w:t>
            </w:r>
          </w:p>
          <w:p w:rsidR="009556D3" w:rsidRDefault="009556D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:rsidR="009556D3" w:rsidRDefault="009556D3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</w:tc>
      </w:tr>
    </w:tbl>
    <w:p w:rsidR="009556D3" w:rsidRDefault="009556D3"/>
    <w:sectPr w:rsidR="009556D3" w:rsidSect="00955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D3"/>
    <w:rsid w:val="0004379D"/>
    <w:rsid w:val="0058264B"/>
    <w:rsid w:val="007C2963"/>
    <w:rsid w:val="009556D3"/>
    <w:rsid w:val="009F3EE9"/>
    <w:rsid w:val="00C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2AAD1-858E-4848-8A0C-D07CB937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6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 Holgate</cp:lastModifiedBy>
  <cp:revision>2</cp:revision>
  <dcterms:created xsi:type="dcterms:W3CDTF">2019-03-25T10:04:00Z</dcterms:created>
  <dcterms:modified xsi:type="dcterms:W3CDTF">2019-03-25T10:04:00Z</dcterms:modified>
</cp:coreProperties>
</file>