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18" w:rsidRDefault="00223018" w:rsidP="00223018">
      <w:pPr>
        <w:rPr>
          <w:rFonts w:ascii="Comic Sans MS" w:hAnsi="Comic Sans MS" w:cs="Arial"/>
          <w:sz w:val="22"/>
          <w:szCs w:val="22"/>
        </w:rPr>
      </w:pPr>
      <w:bookmarkStart w:id="0" w:name="_GoBack"/>
      <w:bookmarkEnd w:id="0"/>
      <w:r w:rsidRPr="00E044AB">
        <w:rPr>
          <w:rFonts w:ascii="Comic Sans MS" w:hAnsi="Comic Sans MS" w:cs="Arial"/>
          <w:sz w:val="22"/>
          <w:szCs w:val="22"/>
        </w:rPr>
        <w:t xml:space="preserve">If you wish to opt-out </w:t>
      </w:r>
      <w:r>
        <w:rPr>
          <w:rFonts w:ascii="Comic Sans MS" w:hAnsi="Comic Sans MS" w:cs="Arial"/>
          <w:sz w:val="22"/>
          <w:szCs w:val="22"/>
        </w:rPr>
        <w:t xml:space="preserve">of any of the following please complete the details below, </w:t>
      </w:r>
      <w:r w:rsidRPr="00E044AB">
        <w:rPr>
          <w:rFonts w:ascii="Comic Sans MS" w:hAnsi="Comic Sans MS" w:cs="Arial"/>
          <w:sz w:val="22"/>
          <w:szCs w:val="22"/>
        </w:rPr>
        <w:t xml:space="preserve">tick the relevant boxes, sign and return to </w:t>
      </w:r>
      <w:r>
        <w:rPr>
          <w:rFonts w:ascii="Comic Sans MS" w:hAnsi="Comic Sans MS" w:cs="Arial"/>
          <w:sz w:val="22"/>
          <w:szCs w:val="22"/>
        </w:rPr>
        <w:t>a member of our practice team.</w:t>
      </w:r>
    </w:p>
    <w:p w:rsidR="00223018" w:rsidRPr="00E044AB" w:rsidRDefault="00223018" w:rsidP="00223018">
      <w:pPr>
        <w:jc w:val="center"/>
        <w:rPr>
          <w:rFonts w:ascii="Comic Sans MS" w:hAnsi="Comic Sans MS" w:cs="Arial"/>
          <w:sz w:val="22"/>
          <w:szCs w:val="22"/>
        </w:rPr>
      </w:pPr>
    </w:p>
    <w:tbl>
      <w:tblPr>
        <w:tblStyle w:val="TableGrid"/>
        <w:tblW w:w="0" w:type="auto"/>
        <w:tblLook w:val="04A0" w:firstRow="1" w:lastRow="0" w:firstColumn="1" w:lastColumn="0" w:noHBand="0" w:noVBand="1"/>
      </w:tblPr>
      <w:tblGrid>
        <w:gridCol w:w="2275"/>
        <w:gridCol w:w="8392"/>
      </w:tblGrid>
      <w:tr w:rsidR="00223018" w:rsidTr="00223018">
        <w:trPr>
          <w:trHeight w:val="299"/>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Title</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319"/>
        </w:trPr>
        <w:tc>
          <w:tcPr>
            <w:tcW w:w="2275" w:type="dxa"/>
          </w:tcPr>
          <w:p w:rsidR="00223018" w:rsidRPr="00223018" w:rsidRDefault="00223018" w:rsidP="00223018">
            <w:pPr>
              <w:tabs>
                <w:tab w:val="left" w:pos="1163"/>
              </w:tabs>
              <w:jc w:val="both"/>
              <w:rPr>
                <w:rFonts w:ascii="Comic Sans MS" w:hAnsi="Comic Sans MS" w:cs="Arial"/>
                <w:b/>
                <w:sz w:val="22"/>
                <w:szCs w:val="22"/>
              </w:rPr>
            </w:pPr>
            <w:r w:rsidRPr="00223018">
              <w:rPr>
                <w:rFonts w:ascii="Comic Sans MS" w:hAnsi="Comic Sans MS" w:cs="Arial"/>
                <w:b/>
                <w:sz w:val="22"/>
                <w:szCs w:val="22"/>
              </w:rPr>
              <w:t>Forename</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299"/>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Surname</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786"/>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Address</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299"/>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Date of Birth</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600"/>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NHS number (if known)</w:t>
            </w:r>
          </w:p>
        </w:tc>
        <w:tc>
          <w:tcPr>
            <w:tcW w:w="8392" w:type="dxa"/>
          </w:tcPr>
          <w:p w:rsidR="00223018" w:rsidRDefault="00223018" w:rsidP="00223018">
            <w:pPr>
              <w:rPr>
                <w:rFonts w:ascii="Comic Sans MS" w:hAnsi="Comic Sans MS" w:cs="Arial"/>
                <w:b/>
                <w:sz w:val="14"/>
                <w:szCs w:val="22"/>
              </w:rPr>
            </w:pPr>
          </w:p>
        </w:tc>
      </w:tr>
      <w:tr w:rsidR="00223018" w:rsidTr="00223018">
        <w:trPr>
          <w:trHeight w:val="319"/>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Signature</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r w:rsidR="00223018" w:rsidTr="00223018">
        <w:trPr>
          <w:trHeight w:val="299"/>
        </w:trPr>
        <w:tc>
          <w:tcPr>
            <w:tcW w:w="2275" w:type="dxa"/>
          </w:tcPr>
          <w:p w:rsidR="00223018" w:rsidRPr="00223018" w:rsidRDefault="00223018" w:rsidP="00223018">
            <w:pPr>
              <w:rPr>
                <w:rFonts w:ascii="Comic Sans MS" w:hAnsi="Comic Sans MS" w:cs="Arial"/>
                <w:b/>
                <w:sz w:val="22"/>
                <w:szCs w:val="22"/>
              </w:rPr>
            </w:pPr>
            <w:r w:rsidRPr="00223018">
              <w:rPr>
                <w:rFonts w:ascii="Comic Sans MS" w:hAnsi="Comic Sans MS" w:cs="Arial"/>
                <w:b/>
                <w:sz w:val="22"/>
                <w:szCs w:val="22"/>
              </w:rPr>
              <w:t>Date</w:t>
            </w:r>
          </w:p>
        </w:tc>
        <w:tc>
          <w:tcPr>
            <w:tcW w:w="8392" w:type="dxa"/>
          </w:tcPr>
          <w:p w:rsidR="00223018" w:rsidRDefault="00223018" w:rsidP="00223018">
            <w:pPr>
              <w:rPr>
                <w:rFonts w:ascii="Comic Sans MS" w:hAnsi="Comic Sans MS" w:cs="Arial"/>
                <w:b/>
                <w:sz w:val="14"/>
                <w:szCs w:val="22"/>
              </w:rPr>
            </w:pPr>
          </w:p>
          <w:p w:rsidR="00223018" w:rsidRDefault="00223018" w:rsidP="00223018">
            <w:pPr>
              <w:rPr>
                <w:rFonts w:ascii="Comic Sans MS" w:hAnsi="Comic Sans MS" w:cs="Arial"/>
                <w:b/>
                <w:sz w:val="14"/>
                <w:szCs w:val="22"/>
              </w:rPr>
            </w:pPr>
          </w:p>
        </w:tc>
      </w:tr>
    </w:tbl>
    <w:p w:rsidR="00223018" w:rsidRPr="00BF4818" w:rsidRDefault="00223018" w:rsidP="00223018">
      <w:pPr>
        <w:rPr>
          <w:rFonts w:ascii="Comic Sans MS" w:hAnsi="Comic Sans MS" w:cs="Arial"/>
          <w:b/>
          <w:sz w:val="14"/>
          <w:szCs w:val="22"/>
        </w:rPr>
      </w:pPr>
    </w:p>
    <w:p w:rsidR="00223018" w:rsidRPr="00E044AB" w:rsidRDefault="00223018" w:rsidP="00223018">
      <w:pPr>
        <w:rPr>
          <w:rFonts w:ascii="Comic Sans MS" w:hAnsi="Comic Sans MS" w:cs="Arial"/>
          <w:b/>
          <w:sz w:val="22"/>
          <w:szCs w:val="22"/>
        </w:rPr>
      </w:pPr>
      <w:r w:rsidRPr="00E044AB">
        <w:rPr>
          <w:rFonts w:ascii="Comic Sans MS" w:hAnsi="Comic Sans MS" w:cs="Arial"/>
          <w:b/>
          <w:sz w:val="22"/>
          <w:szCs w:val="22"/>
        </w:rPr>
        <w:t>Summary of Care Records</w:t>
      </w:r>
    </w:p>
    <w:p w:rsidR="00223018" w:rsidRDefault="00223018" w:rsidP="00223018">
      <w:pPr>
        <w:rPr>
          <w:rFonts w:ascii="Comic Sans MS" w:hAnsi="Comic Sans MS" w:cs="Arial"/>
          <w:sz w:val="22"/>
          <w:szCs w:val="22"/>
        </w:rPr>
      </w:pPr>
      <w:r>
        <w:rPr>
          <w:rFonts w:ascii="Comic Sans MS" w:hAnsi="Comic Sans MS" w:cs="Arial"/>
          <w:sz w:val="22"/>
          <w:szCs w:val="22"/>
        </w:rPr>
        <w:t>Your summary Care Record will be available to authorised healthcare staff providing your care anywhere in England, but they will ask your permission before they look at it. This means that if you have an accident or become ill, Healthcare staff treating you will have immediate access to important information about your health. If you opt out this information will not be made available to the healthcare staff treating you.</w:t>
      </w:r>
    </w:p>
    <w:p w:rsidR="00223018" w:rsidRDefault="00223018" w:rsidP="00223018">
      <w:pPr>
        <w:rPr>
          <w:rFonts w:ascii="Comic Sans MS" w:hAnsi="Comic Sans MS" w:cs="Arial"/>
          <w:sz w:val="22"/>
          <w:szCs w:val="22"/>
        </w:rPr>
      </w:pPr>
    </w:p>
    <w:p w:rsidR="00223018" w:rsidRDefault="00223018" w:rsidP="00223018">
      <w:pPr>
        <w:rPr>
          <w:rFonts w:ascii="Comic Sans MS" w:hAnsi="Comic Sans MS" w:cs="Arial"/>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11430</wp:posOffset>
                </wp:positionV>
                <wp:extent cx="158115" cy="139065"/>
                <wp:effectExtent l="8255" t="5080" r="508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39065"/>
                        </a:xfrm>
                        <a:prstGeom prst="rect">
                          <a:avLst/>
                        </a:prstGeom>
                        <a:solidFill>
                          <a:srgbClr val="FFFFFF"/>
                        </a:solidFill>
                        <a:ln w="9525">
                          <a:solidFill>
                            <a:srgbClr val="000000"/>
                          </a:solidFill>
                          <a:miter lim="800000"/>
                          <a:headEnd/>
                          <a:tailEnd/>
                        </a:ln>
                      </wps:spPr>
                      <wps:txbx>
                        <w:txbxContent>
                          <w:p w:rsidR="00223018" w:rsidRPr="00E044AB" w:rsidRDefault="00223018" w:rsidP="00223018">
                            <w:pPr>
                              <w:rPr>
                                <w:b/>
                              </w:rPr>
                            </w:pPr>
                            <w:r>
                              <w:t xml:space="preserve">         </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9pt;width:12.4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">
                <v:textbox>
                  <w:txbxContent>
                    <w:p w:rsidR="00223018" w:rsidRPr="00E044AB" w:rsidRDefault="00223018" w:rsidP="00223018">
                      <w:pPr>
                        <w:rPr>
                          <w:b/>
                        </w:rPr>
                      </w:pPr>
                      <w:r>
                        <w:t xml:space="preserve">         </w:t>
                      </w:r>
                      <w:r>
                        <w:rPr>
                          <w:b/>
                        </w:rPr>
                        <w:t xml:space="preserve">     </w:t>
                      </w:r>
                    </w:p>
                  </w:txbxContent>
                </v:textbox>
              </v:shape>
            </w:pict>
          </mc:Fallback>
        </mc:AlternateContent>
      </w:r>
      <w:r w:rsidRPr="00E044AB">
        <w:rPr>
          <w:rFonts w:ascii="Comic Sans MS" w:hAnsi="Comic Sans MS" w:cs="Arial"/>
          <w:sz w:val="22"/>
          <w:szCs w:val="22"/>
        </w:rPr>
        <w:t xml:space="preserve">     Summary of Care Records</w:t>
      </w:r>
      <w:r>
        <w:rPr>
          <w:rFonts w:ascii="Comic Sans MS" w:hAnsi="Comic Sans MS" w:cs="Arial"/>
          <w:sz w:val="22"/>
          <w:szCs w:val="22"/>
        </w:rPr>
        <w:t xml:space="preserve"> . </w:t>
      </w:r>
    </w:p>
    <w:p w:rsidR="00223018" w:rsidRDefault="00223018" w:rsidP="00223018">
      <w:pPr>
        <w:rPr>
          <w:rFonts w:ascii="Comic Sans MS" w:hAnsi="Comic Sans MS" w:cs="Arial"/>
          <w:sz w:val="22"/>
          <w:szCs w:val="22"/>
        </w:rPr>
      </w:pPr>
      <w:r>
        <w:rPr>
          <w:rFonts w:ascii="Comic Sans MS" w:hAnsi="Comic Sans MS" w:cs="Arial"/>
          <w:sz w:val="22"/>
          <w:szCs w:val="22"/>
        </w:rPr>
        <w:t>No consent for NHS health care staff outside of the GP Surgery e.g. hospitals, to be aware of your current medications and allergies recorded on your electronic GP records (see below for more information).</w:t>
      </w:r>
    </w:p>
    <w:p w:rsidR="00223018" w:rsidRDefault="00223018" w:rsidP="00223018">
      <w:pPr>
        <w:rPr>
          <w:rFonts w:ascii="Comic Sans MS" w:hAnsi="Comic Sans MS" w:cs="Arial"/>
          <w:sz w:val="22"/>
          <w:szCs w:val="22"/>
        </w:rPr>
      </w:pPr>
    </w:p>
    <w:p w:rsidR="00223018" w:rsidRPr="00E044AB" w:rsidRDefault="00223018" w:rsidP="00223018">
      <w:pPr>
        <w:rPr>
          <w:rFonts w:ascii="Comic Sans MS" w:hAnsi="Comic Sans MS" w:cs="Arial"/>
          <w:b/>
          <w:sz w:val="22"/>
          <w:szCs w:val="22"/>
        </w:rPr>
      </w:pPr>
      <w:r>
        <w:rPr>
          <w:rFonts w:ascii="Comic Sans MS" w:hAnsi="Comic Sans MS" w:cs="Arial"/>
          <w:b/>
          <w:sz w:val="22"/>
          <w:szCs w:val="22"/>
        </w:rPr>
        <w:t>Type 1</w:t>
      </w:r>
      <w:r w:rsidR="00E05F14">
        <w:rPr>
          <w:rFonts w:ascii="Comic Sans MS" w:hAnsi="Comic Sans MS" w:cs="Arial"/>
          <w:b/>
          <w:sz w:val="22"/>
          <w:szCs w:val="22"/>
        </w:rPr>
        <w:t xml:space="preserve"> Opt Out</w:t>
      </w:r>
    </w:p>
    <w:p w:rsidR="00223018" w:rsidRPr="00BF4818" w:rsidRDefault="00223018" w:rsidP="00223018">
      <w:pPr>
        <w:rPr>
          <w:rFonts w:ascii="Comic Sans MS" w:hAnsi="Comic Sans MS" w:cs="Arial"/>
          <w:sz w:val="22"/>
          <w:szCs w:val="22"/>
          <w:shd w:val="clear" w:color="auto" w:fill="FFFFFF"/>
        </w:rPr>
      </w:pPr>
      <w:r w:rsidRPr="00BF4818">
        <w:rPr>
          <w:rFonts w:ascii="Comic Sans MS" w:hAnsi="Comic Sans MS" w:cs="Arial"/>
          <w:sz w:val="22"/>
          <w:szCs w:val="22"/>
        </w:rPr>
        <w:t xml:space="preserve">NHS organisations share information about the care you receive with those who plan health and social care services if this will benefit patient care. Records are linked in a secure system so your identity is protected. The data to be extracted from GP systems for care. data includes information such as family history, vaccinations, diagnoses, referrals, biological values (such as blood pressure, BMI and cholesterol) and all NHS prescriptions. Identifiers (DOB, postcode, NHS number and gender) and required to link the data with the personal confidential data from other care settings in order to analyse patient care across pathways. </w:t>
      </w:r>
      <w:r w:rsidRPr="00BF4818">
        <w:rPr>
          <w:rFonts w:ascii="Comic Sans MS" w:hAnsi="Comic Sans MS" w:cs="Arial"/>
          <w:sz w:val="22"/>
          <w:szCs w:val="22"/>
          <w:shd w:val="clear" w:color="auto" w:fill="FFFFFF"/>
        </w:rPr>
        <w:t>Type 1 opt-outs prevent NHS organisations from collecting information from your GP records for anything other than your own care. We only record the numbers of type 1 opt-outs at each GP practice for monitoring purposes. No other information is collected.</w:t>
      </w:r>
    </w:p>
    <w:p w:rsidR="00223018" w:rsidRDefault="00223018" w:rsidP="00223018">
      <w:pPr>
        <w:rPr>
          <w:rFonts w:ascii="Comic Sans MS" w:hAnsi="Comic Sans MS"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172085</wp:posOffset>
                </wp:positionV>
                <wp:extent cx="169545" cy="153035"/>
                <wp:effectExtent l="6350" t="1270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3035"/>
                        </a:xfrm>
                        <a:prstGeom prst="rect">
                          <a:avLst/>
                        </a:prstGeom>
                        <a:solidFill>
                          <a:srgbClr val="FFFFFF"/>
                        </a:solidFill>
                        <a:ln w="9525">
                          <a:solidFill>
                            <a:srgbClr val="000000"/>
                          </a:solidFill>
                          <a:miter lim="800000"/>
                          <a:headEnd/>
                          <a:tailEnd/>
                        </a:ln>
                      </wps:spPr>
                      <wps:txbx>
                        <w:txbxContent>
                          <w:p w:rsidR="00223018" w:rsidRDefault="00223018" w:rsidP="00223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pt;margin-top:13.55pt;width:13.3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">
                <v:textbox>
                  <w:txbxContent>
                    <w:p w:rsidR="00223018" w:rsidRDefault="00223018" w:rsidP="00223018"/>
                  </w:txbxContent>
                </v:textbox>
              </v:shape>
            </w:pict>
          </mc:Fallback>
        </mc:AlternateContent>
      </w:r>
    </w:p>
    <w:p w:rsidR="00223018" w:rsidRDefault="00223018" w:rsidP="00223018">
      <w:pPr>
        <w:rPr>
          <w:rFonts w:ascii="Comic Sans MS" w:hAnsi="Comic Sans MS" w:cs="Arial"/>
          <w:sz w:val="22"/>
          <w:szCs w:val="22"/>
        </w:rPr>
      </w:pPr>
      <w:r>
        <w:rPr>
          <w:rFonts w:ascii="Comic Sans MS" w:hAnsi="Comic Sans MS" w:cs="Arial"/>
          <w:sz w:val="22"/>
          <w:szCs w:val="22"/>
        </w:rPr>
        <w:t xml:space="preserve">     Care. Data Type1  (</w:t>
      </w:r>
      <w:r w:rsidRPr="00B91E53">
        <w:rPr>
          <w:rFonts w:ascii="Comic Sans MS" w:hAnsi="Comic Sans MS" w:cs="Arial"/>
          <w:sz w:val="22"/>
          <w:szCs w:val="22"/>
        </w:rPr>
        <w:t>XaaVL</w:t>
      </w:r>
      <w:r>
        <w:rPr>
          <w:rFonts w:ascii="Comic Sans MS" w:hAnsi="Comic Sans MS" w:cs="Arial"/>
          <w:sz w:val="22"/>
          <w:szCs w:val="22"/>
        </w:rPr>
        <w:t>)</w:t>
      </w:r>
    </w:p>
    <w:p w:rsidR="00223018" w:rsidRDefault="00223018" w:rsidP="00223018">
      <w:pPr>
        <w:rPr>
          <w:rFonts w:ascii="Comic Sans MS" w:hAnsi="Comic Sans MS" w:cs="Arial"/>
          <w:sz w:val="22"/>
          <w:szCs w:val="22"/>
        </w:rPr>
      </w:pPr>
      <w:r>
        <w:rPr>
          <w:rFonts w:ascii="Comic Sans MS" w:hAnsi="Comic Sans MS" w:cs="Arial"/>
          <w:sz w:val="22"/>
          <w:szCs w:val="22"/>
        </w:rPr>
        <w:t>No consent for personal confidential data to be taken from your electronic GP records and sent to the Health and Social Care Information Centre. (see below for more information).</w:t>
      </w:r>
    </w:p>
    <w:p w:rsidR="00223018" w:rsidRDefault="00223018" w:rsidP="00223018">
      <w:pPr>
        <w:rPr>
          <w:rFonts w:ascii="Comic Sans MS" w:hAnsi="Comic Sans MS" w:cs="Arial"/>
          <w:b/>
          <w:sz w:val="22"/>
          <w:szCs w:val="22"/>
        </w:rPr>
      </w:pPr>
    </w:p>
    <w:p w:rsidR="00223018" w:rsidRPr="00BF4818" w:rsidRDefault="00223018" w:rsidP="00223018">
      <w:pPr>
        <w:rPr>
          <w:rFonts w:ascii="Comic Sans MS" w:hAnsi="Comic Sans MS" w:cs="Arial"/>
          <w:b/>
          <w:sz w:val="22"/>
          <w:szCs w:val="22"/>
        </w:rPr>
      </w:pPr>
      <w:r w:rsidRPr="00BF4818">
        <w:rPr>
          <w:rFonts w:ascii="Comic Sans MS" w:hAnsi="Comic Sans MS" w:cs="Arial"/>
          <w:b/>
          <w:sz w:val="22"/>
          <w:szCs w:val="22"/>
        </w:rPr>
        <w:t>Type 2</w:t>
      </w:r>
      <w:r w:rsidR="00E05F14">
        <w:rPr>
          <w:rFonts w:ascii="Comic Sans MS" w:hAnsi="Comic Sans MS" w:cs="Arial"/>
          <w:b/>
          <w:sz w:val="22"/>
          <w:szCs w:val="22"/>
        </w:rPr>
        <w:t xml:space="preserve"> Opt Out</w:t>
      </w:r>
    </w:p>
    <w:p w:rsidR="00223018" w:rsidRPr="00BF4818" w:rsidRDefault="00223018" w:rsidP="00223018">
      <w:pPr>
        <w:rPr>
          <w:rFonts w:ascii="Comic Sans MS" w:hAnsi="Comic Sans MS" w:cs="Arial"/>
          <w:sz w:val="22"/>
          <w:szCs w:val="22"/>
        </w:rPr>
      </w:pPr>
      <w:r w:rsidRPr="00BF4818">
        <w:rPr>
          <w:rFonts w:ascii="Comic Sans MS" w:hAnsi="Comic Sans MS" w:cs="Arial"/>
          <w:sz w:val="22"/>
          <w:szCs w:val="22"/>
        </w:rPr>
        <w:t>Patients within England have the constitutional right to opt out of their personal confidential information being shared by NHS Digital for purposes other than their own direct care. This is known as the 'type 2 opt-out'.</w:t>
      </w:r>
    </w:p>
    <w:p w:rsidR="00223018" w:rsidRPr="00BF4818" w:rsidRDefault="00223018" w:rsidP="00223018">
      <w:pPr>
        <w:pStyle w:val="NormalWeb"/>
        <w:shd w:val="clear" w:color="auto" w:fill="FFFFFF"/>
        <w:spacing w:before="0" w:beforeAutospacing="0" w:after="0" w:afterAutospacing="0" w:line="450" w:lineRule="atLeast"/>
        <w:rPr>
          <w:rFonts w:ascii="Comic Sans MS" w:hAnsi="Comic Sans MS" w:cs="Arial"/>
          <w:sz w:val="22"/>
          <w:szCs w:val="22"/>
        </w:rPr>
      </w:pPr>
      <w:r w:rsidRPr="00BF4818">
        <w:rPr>
          <w:rFonts w:ascii="Comic Sans MS" w:hAnsi="Comic Sans MS" w:cs="Arial"/>
          <w:i/>
          <w:iCs/>
          <w:sz w:val="22"/>
          <w:szCs w:val="22"/>
        </w:rPr>
        <w:t>"You have the right to request that your confidential information is not used beyond your own care and treatment and to have your objections considered".</w:t>
      </w:r>
    </w:p>
    <w:p w:rsidR="00223018" w:rsidRPr="00BF4818" w:rsidRDefault="00223018" w:rsidP="00223018">
      <w:pPr>
        <w:pStyle w:val="NormalWeb"/>
        <w:shd w:val="clear" w:color="auto" w:fill="FFFFFF"/>
        <w:spacing w:before="0" w:beforeAutospacing="0" w:after="0" w:afterAutospacing="0" w:line="450" w:lineRule="atLeast"/>
        <w:rPr>
          <w:rFonts w:ascii="Comic Sans MS" w:hAnsi="Comic Sans MS" w:cs="Arial"/>
          <w:sz w:val="22"/>
          <w:szCs w:val="22"/>
        </w:rPr>
      </w:pPr>
      <w:r w:rsidRPr="00BF4818">
        <w:rPr>
          <w:rFonts w:ascii="Comic Sans MS" w:hAnsi="Comic Sans MS" w:cs="Arial"/>
          <w:sz w:val="22"/>
          <w:szCs w:val="22"/>
        </w:rPr>
        <w:t xml:space="preserve">Patients who do not want their confidential patient information used for planning and research purposes will be able to set their national data opt-out choice online. NHS England also provide a non-digital alternative for patients who can't or don't want to use an online system. You have the right to change your mind anytime. </w:t>
      </w:r>
    </w:p>
    <w:p w:rsidR="00223018" w:rsidRPr="00BF4818" w:rsidRDefault="00223018" w:rsidP="00223018">
      <w:pPr>
        <w:rPr>
          <w:rFonts w:ascii="Comic Sans MS" w:hAnsi="Comic Sans MS" w:cs="Arial"/>
          <w:sz w:val="22"/>
          <w:szCs w:val="22"/>
        </w:rPr>
      </w:pPr>
    </w:p>
    <w:p w:rsidR="00223018" w:rsidRPr="00BF4818" w:rsidRDefault="00223018" w:rsidP="00223018">
      <w:pPr>
        <w:autoSpaceDE w:val="0"/>
        <w:autoSpaceDN w:val="0"/>
        <w:adjustRightInd w:val="0"/>
        <w:rPr>
          <w:rFonts w:ascii="Comic Sans MS" w:hAnsi="Comic Sans MS" w:cs="Frutiger-Bold"/>
          <w:b/>
          <w:bCs/>
          <w:sz w:val="22"/>
          <w:szCs w:val="22"/>
        </w:rPr>
      </w:pPr>
      <w:r w:rsidRPr="00BF4818">
        <w:rPr>
          <w:rFonts w:ascii="Comic Sans MS" w:hAnsi="Comic Sans MS" w:cs="Arial"/>
          <w:sz w:val="22"/>
          <w:szCs w:val="22"/>
        </w:rPr>
        <w:t xml:space="preserve">For more detailed information regarding this please ask a member of our team for a patient information leaflet or alternatively visit </w:t>
      </w:r>
      <w:hyperlink r:id="rId6" w:history="1">
        <w:r w:rsidRPr="00BF4818">
          <w:rPr>
            <w:rStyle w:val="Hyperlink"/>
            <w:rFonts w:ascii="Comic Sans MS" w:hAnsi="Comic Sans MS" w:cs="Arial"/>
            <w:sz w:val="22"/>
            <w:szCs w:val="22"/>
          </w:rPr>
          <w:t>https://www.nhs.uk/your-nhs-data-matters</w:t>
        </w:r>
      </w:hyperlink>
      <w:r w:rsidRPr="00BF4818">
        <w:rPr>
          <w:rFonts w:ascii="Comic Sans MS" w:hAnsi="Comic Sans MS" w:cs="Arial"/>
          <w:sz w:val="22"/>
          <w:szCs w:val="22"/>
        </w:rPr>
        <w:t xml:space="preserve"> or call </w:t>
      </w:r>
      <w:r w:rsidRPr="00BF4818">
        <w:rPr>
          <w:rFonts w:ascii="Comic Sans MS" w:hAnsi="Comic Sans MS" w:cs="Frutiger-Light"/>
          <w:sz w:val="22"/>
          <w:szCs w:val="22"/>
        </w:rPr>
        <w:t xml:space="preserve">or call </w:t>
      </w:r>
      <w:r w:rsidRPr="00BF4818">
        <w:rPr>
          <w:rFonts w:ascii="Comic Sans MS" w:hAnsi="Comic Sans MS" w:cs="Frutiger-Bold"/>
          <w:b/>
          <w:bCs/>
          <w:sz w:val="22"/>
          <w:szCs w:val="22"/>
        </w:rPr>
        <w:t>0300 303 5678</w:t>
      </w:r>
    </w:p>
    <w:p w:rsidR="00223018" w:rsidRPr="00BF4818" w:rsidRDefault="00223018" w:rsidP="00223018">
      <w:pPr>
        <w:pStyle w:val="NormalWeb"/>
        <w:shd w:val="clear" w:color="auto" w:fill="FFFFFF"/>
        <w:spacing w:before="0" w:beforeAutospacing="0" w:after="0" w:afterAutospacing="0" w:line="450" w:lineRule="atLeast"/>
        <w:rPr>
          <w:rFonts w:ascii="Comic Sans MS" w:hAnsi="Comic Sans MS" w:cs="Arial"/>
          <w:sz w:val="22"/>
          <w:szCs w:val="22"/>
        </w:rPr>
      </w:pPr>
    </w:p>
    <w:p w:rsidR="00223018" w:rsidRPr="00BF4818" w:rsidRDefault="00223018" w:rsidP="00223018">
      <w:pPr>
        <w:rPr>
          <w:rFonts w:ascii="Comic Sans MS" w:hAnsi="Comic Sans MS" w:cs="Arial"/>
          <w:b/>
          <w:sz w:val="22"/>
          <w:szCs w:val="22"/>
        </w:rPr>
      </w:pPr>
    </w:p>
    <w:p w:rsidR="008832AD" w:rsidRPr="00223018" w:rsidRDefault="008832AD" w:rsidP="00223018"/>
    <w:sectPr w:rsidR="008832AD" w:rsidRPr="00223018" w:rsidSect="00223018">
      <w:headerReference w:type="default" r:id="rId7"/>
      <w:footerReference w:type="even" r:id="rId8"/>
      <w:footerReference w:type="default" r:id="rId9"/>
      <w:pgSz w:w="11906" w:h="16838"/>
      <w:pgMar w:top="720" w:right="720" w:bottom="720" w:left="720" w:header="22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48" w:rsidRDefault="00D84848" w:rsidP="00223018">
      <w:r>
        <w:separator/>
      </w:r>
    </w:p>
  </w:endnote>
  <w:endnote w:type="continuationSeparator" w:id="0">
    <w:p w:rsidR="00D84848" w:rsidRDefault="00D84848" w:rsidP="0022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utiger-Bold">
    <w:panose1 w:val="00000000000000000000"/>
    <w:charset w:val="4D"/>
    <w:family w:val="auto"/>
    <w:notTrueType/>
    <w:pitch w:val="variable"/>
    <w:sig w:usb0="8000002F" w:usb1="40000048" w:usb2="00000000" w:usb3="00000000" w:csb0="00000111" w:csb1="00000000"/>
  </w:font>
  <w:font w:name="Frutiger-Light">
    <w:panose1 w:val="00000000000000000000"/>
    <w:charset w:val="4D"/>
    <w:family w:val="auto"/>
    <w:notTrueType/>
    <w:pitch w:val="variable"/>
    <w:sig w:usb0="8000002F" w:usb1="40000048" w:usb2="00000000" w:usb3="00000000" w:csb0="0000011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7B" w:rsidRDefault="00223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47B" w:rsidRDefault="00D84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7B" w:rsidRDefault="00223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F14">
      <w:rPr>
        <w:rStyle w:val="PageNumber"/>
        <w:noProof/>
      </w:rPr>
      <w:t>1</w:t>
    </w:r>
    <w:r>
      <w:rPr>
        <w:rStyle w:val="PageNumber"/>
      </w:rPr>
      <w:fldChar w:fldCharType="end"/>
    </w:r>
  </w:p>
  <w:tbl>
    <w:tblPr>
      <w:tblStyle w:val="TableGrid"/>
      <w:tblW w:w="0" w:type="auto"/>
      <w:tblLook w:val="04A0" w:firstRow="1" w:lastRow="0" w:firstColumn="1" w:lastColumn="0" w:noHBand="0" w:noVBand="1"/>
    </w:tblPr>
    <w:tblGrid>
      <w:gridCol w:w="1462"/>
      <w:gridCol w:w="1462"/>
    </w:tblGrid>
    <w:tr w:rsidR="00223018" w:rsidTr="00223018">
      <w:trPr>
        <w:trHeight w:val="26"/>
      </w:trPr>
      <w:tc>
        <w:tcPr>
          <w:tcW w:w="1462" w:type="dxa"/>
        </w:tcPr>
        <w:p w:rsidR="00223018" w:rsidRPr="00223018" w:rsidRDefault="00223018">
          <w:pPr>
            <w:pStyle w:val="Footer"/>
            <w:ind w:right="360"/>
            <w:rPr>
              <w:sz w:val="14"/>
            </w:rPr>
          </w:pPr>
          <w:r w:rsidRPr="00223018">
            <w:rPr>
              <w:sz w:val="14"/>
            </w:rPr>
            <w:t>XaZ89 added Y/N</w:t>
          </w:r>
        </w:p>
      </w:tc>
      <w:tc>
        <w:tcPr>
          <w:tcW w:w="1462" w:type="dxa"/>
        </w:tcPr>
        <w:p w:rsidR="00223018" w:rsidRDefault="00223018">
          <w:pPr>
            <w:pStyle w:val="Footer"/>
            <w:ind w:right="360"/>
          </w:pPr>
        </w:p>
      </w:tc>
    </w:tr>
    <w:tr w:rsidR="00223018" w:rsidTr="00223018">
      <w:trPr>
        <w:trHeight w:val="24"/>
      </w:trPr>
      <w:tc>
        <w:tcPr>
          <w:tcW w:w="1462" w:type="dxa"/>
        </w:tcPr>
        <w:p w:rsidR="00223018" w:rsidRPr="00223018" w:rsidRDefault="00223018">
          <w:pPr>
            <w:pStyle w:val="Footer"/>
            <w:ind w:right="360"/>
            <w:rPr>
              <w:sz w:val="14"/>
            </w:rPr>
          </w:pPr>
          <w:r w:rsidRPr="00223018">
            <w:rPr>
              <w:sz w:val="14"/>
            </w:rPr>
            <w:t>XaaVL added Y/N</w:t>
          </w:r>
        </w:p>
      </w:tc>
      <w:tc>
        <w:tcPr>
          <w:tcW w:w="1462" w:type="dxa"/>
        </w:tcPr>
        <w:p w:rsidR="00223018" w:rsidRDefault="00223018">
          <w:pPr>
            <w:pStyle w:val="Footer"/>
            <w:ind w:right="360"/>
          </w:pPr>
        </w:p>
      </w:tc>
    </w:tr>
    <w:tr w:rsidR="00223018" w:rsidTr="00223018">
      <w:trPr>
        <w:trHeight w:val="26"/>
      </w:trPr>
      <w:tc>
        <w:tcPr>
          <w:tcW w:w="1462" w:type="dxa"/>
        </w:tcPr>
        <w:p w:rsidR="00223018" w:rsidRPr="00223018" w:rsidRDefault="00223018" w:rsidP="00223018">
          <w:pPr>
            <w:pStyle w:val="Footer"/>
            <w:ind w:right="360"/>
            <w:rPr>
              <w:sz w:val="14"/>
            </w:rPr>
          </w:pPr>
          <w:r w:rsidRPr="00223018">
            <w:rPr>
              <w:sz w:val="14"/>
            </w:rPr>
            <w:t>Initials / Date</w:t>
          </w:r>
        </w:p>
      </w:tc>
      <w:tc>
        <w:tcPr>
          <w:tcW w:w="1462" w:type="dxa"/>
        </w:tcPr>
        <w:p w:rsidR="00223018" w:rsidRDefault="00223018">
          <w:pPr>
            <w:pStyle w:val="Footer"/>
            <w:ind w:right="360"/>
          </w:pPr>
        </w:p>
      </w:tc>
    </w:tr>
  </w:tbl>
  <w:p w:rsidR="0051547B" w:rsidRDefault="00D84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48" w:rsidRDefault="00D84848" w:rsidP="00223018">
      <w:r>
        <w:separator/>
      </w:r>
    </w:p>
  </w:footnote>
  <w:footnote w:type="continuationSeparator" w:id="0">
    <w:p w:rsidR="00D84848" w:rsidRDefault="00D84848" w:rsidP="0022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18" w:rsidRPr="00223018" w:rsidRDefault="00223018" w:rsidP="00223018">
    <w:pPr>
      <w:jc w:val="center"/>
      <w:rPr>
        <w:rFonts w:ascii="Comic Sans MS" w:hAnsi="Comic Sans MS" w:cs="Arial"/>
        <w:b/>
        <w:color w:val="A6A6A6" w:themeColor="background1" w:themeShade="A6"/>
        <w:sz w:val="32"/>
        <w:u w:val="single"/>
      </w:rPr>
    </w:pPr>
    <w:r w:rsidRPr="00223018">
      <w:rPr>
        <w:rFonts w:ascii="Comic Sans MS" w:hAnsi="Comic Sans MS" w:cs="Arial"/>
        <w:b/>
        <w:color w:val="A6A6A6" w:themeColor="background1" w:themeShade="A6"/>
        <w:sz w:val="32"/>
        <w:u w:val="single"/>
      </w:rPr>
      <w:t>Data Opt Out Form-Your Data Matters</w:t>
    </w:r>
  </w:p>
  <w:p w:rsidR="00223018" w:rsidRDefault="00223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18"/>
    <w:rsid w:val="00104519"/>
    <w:rsid w:val="00223018"/>
    <w:rsid w:val="008832AD"/>
    <w:rsid w:val="00D84848"/>
    <w:rsid w:val="00E05F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EA37B-8349-1147-8B6F-59EEBC1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018"/>
    <w:pPr>
      <w:tabs>
        <w:tab w:val="center" w:pos="4153"/>
        <w:tab w:val="right" w:pos="8306"/>
      </w:tabs>
    </w:pPr>
  </w:style>
  <w:style w:type="character" w:customStyle="1" w:styleId="FooterChar">
    <w:name w:val="Footer Char"/>
    <w:basedOn w:val="DefaultParagraphFont"/>
    <w:link w:val="Footer"/>
    <w:rsid w:val="00223018"/>
    <w:rPr>
      <w:rFonts w:ascii="Times New Roman" w:eastAsia="Times New Roman" w:hAnsi="Times New Roman" w:cs="Times New Roman"/>
      <w:sz w:val="24"/>
      <w:szCs w:val="24"/>
      <w:lang w:eastAsia="en-GB"/>
    </w:rPr>
  </w:style>
  <w:style w:type="character" w:styleId="PageNumber">
    <w:name w:val="page number"/>
    <w:basedOn w:val="DefaultParagraphFont"/>
    <w:rsid w:val="00223018"/>
  </w:style>
  <w:style w:type="character" w:styleId="Hyperlink">
    <w:name w:val="Hyperlink"/>
    <w:rsid w:val="00223018"/>
    <w:rPr>
      <w:color w:val="0000FF"/>
      <w:u w:val="single"/>
    </w:rPr>
  </w:style>
  <w:style w:type="paragraph" w:styleId="NormalWeb">
    <w:name w:val="Normal (Web)"/>
    <w:basedOn w:val="Normal"/>
    <w:uiPriority w:val="99"/>
    <w:unhideWhenUsed/>
    <w:rsid w:val="00223018"/>
    <w:pPr>
      <w:spacing w:before="100" w:beforeAutospacing="1" w:after="100" w:afterAutospacing="1"/>
    </w:pPr>
  </w:style>
  <w:style w:type="table" w:styleId="TableGrid">
    <w:name w:val="Table Grid"/>
    <w:basedOn w:val="TableNormal"/>
    <w:uiPriority w:val="59"/>
    <w:rsid w:val="0022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018"/>
    <w:pPr>
      <w:tabs>
        <w:tab w:val="center" w:pos="4513"/>
        <w:tab w:val="right" w:pos="9026"/>
      </w:tabs>
    </w:pPr>
  </w:style>
  <w:style w:type="character" w:customStyle="1" w:styleId="HeaderChar">
    <w:name w:val="Header Char"/>
    <w:basedOn w:val="DefaultParagraphFont"/>
    <w:link w:val="Header"/>
    <w:uiPriority w:val="99"/>
    <w:rsid w:val="0022301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your-nhs-data-matt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Holgate</cp:lastModifiedBy>
  <cp:revision>2</cp:revision>
  <dcterms:created xsi:type="dcterms:W3CDTF">2018-06-06T08:42:00Z</dcterms:created>
  <dcterms:modified xsi:type="dcterms:W3CDTF">2018-06-06T08:42:00Z</dcterms:modified>
</cp:coreProperties>
</file>